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BE9" w:rsidRDefault="00AA7BE9" w:rsidP="000662B5">
      <w:pPr>
        <w:jc w:val="center"/>
        <w:rPr>
          <w:b/>
          <w:sz w:val="28"/>
          <w:szCs w:val="28"/>
        </w:rPr>
      </w:pPr>
    </w:p>
    <w:p w:rsidR="00E74A9E" w:rsidRPr="00E74A9E" w:rsidRDefault="00E74A9E" w:rsidP="00AA7BE9">
      <w:pPr>
        <w:rPr>
          <w:rFonts w:ascii="Arial" w:hAnsi="Arial" w:cs="Arial"/>
          <w:b/>
          <w:u w:val="single"/>
        </w:rPr>
      </w:pPr>
      <w:r w:rsidRPr="00E74A9E">
        <w:rPr>
          <w:rFonts w:ascii="Arial" w:hAnsi="Arial" w:cs="Arial"/>
          <w:b/>
          <w:u w:val="single"/>
        </w:rPr>
        <w:t>Overview</w:t>
      </w:r>
    </w:p>
    <w:p w:rsidR="00AA7BE9" w:rsidRPr="0077361A" w:rsidRDefault="00AA7BE9" w:rsidP="00AA7BE9">
      <w:pPr>
        <w:rPr>
          <w:rFonts w:ascii="Arial" w:hAnsi="Arial" w:cs="Arial"/>
        </w:rPr>
      </w:pPr>
      <w:r w:rsidRPr="0077361A">
        <w:rPr>
          <w:rFonts w:ascii="Arial" w:hAnsi="Arial" w:cs="Arial"/>
        </w:rPr>
        <w:t>High water alarms sense a high water condition and transmit voice phone calls and e-mail notifications to the following agencies:</w:t>
      </w:r>
    </w:p>
    <w:tbl>
      <w:tblPr>
        <w:tblStyle w:val="TableGrid"/>
        <w:tblW w:w="0" w:type="auto"/>
        <w:tblLook w:val="04A0"/>
      </w:tblPr>
      <w:tblGrid>
        <w:gridCol w:w="3017"/>
        <w:gridCol w:w="2438"/>
        <w:gridCol w:w="4121"/>
      </w:tblGrid>
      <w:tr w:rsidR="00AA7BE9" w:rsidRPr="009B44C0" w:rsidTr="00AA7BE9">
        <w:tc>
          <w:tcPr>
            <w:tcW w:w="3017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Agency/Organization</w:t>
            </w:r>
          </w:p>
        </w:tc>
        <w:tc>
          <w:tcPr>
            <w:tcW w:w="2438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Phone #</w:t>
            </w:r>
          </w:p>
        </w:tc>
        <w:tc>
          <w:tcPr>
            <w:tcW w:w="4121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E-mail Address</w:t>
            </w:r>
          </w:p>
        </w:tc>
      </w:tr>
      <w:tr w:rsidR="00AA7BE9" w:rsidRPr="009B44C0" w:rsidTr="0077361A">
        <w:tc>
          <w:tcPr>
            <w:tcW w:w="3017" w:type="dxa"/>
            <w:vAlign w:val="center"/>
          </w:tcPr>
          <w:p w:rsidR="00AA7BE9" w:rsidRPr="0077361A" w:rsidRDefault="00AA7BE9" w:rsidP="0077361A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Milwaukee Co Sheriff</w:t>
            </w:r>
          </w:p>
        </w:tc>
        <w:tc>
          <w:tcPr>
            <w:tcW w:w="2438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414-278-5065</w:t>
            </w:r>
          </w:p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414-278-5067</w:t>
            </w:r>
          </w:p>
        </w:tc>
        <w:tc>
          <w:tcPr>
            <w:tcW w:w="4121" w:type="dxa"/>
            <w:vAlign w:val="center"/>
          </w:tcPr>
          <w:p w:rsidR="00AA7BE9" w:rsidRPr="0077361A" w:rsidRDefault="00AA7BE9" w:rsidP="0077361A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shfdispatch@milwcnty.com</w:t>
            </w:r>
          </w:p>
        </w:tc>
      </w:tr>
      <w:tr w:rsidR="00AA7BE9" w:rsidRPr="009B44C0" w:rsidTr="00AA7BE9">
        <w:tc>
          <w:tcPr>
            <w:tcW w:w="3017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WisDOT STOC</w:t>
            </w:r>
          </w:p>
        </w:tc>
        <w:tc>
          <w:tcPr>
            <w:tcW w:w="2438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414-227-2142</w:t>
            </w:r>
          </w:p>
        </w:tc>
        <w:tc>
          <w:tcPr>
            <w:tcW w:w="4121" w:type="dxa"/>
          </w:tcPr>
          <w:p w:rsidR="00AA7BE9" w:rsidRPr="0077361A" w:rsidRDefault="00A34DCE" w:rsidP="00AA7BE9">
            <w:pPr>
              <w:rPr>
                <w:rFonts w:ascii="Arial" w:hAnsi="Arial" w:cs="Arial"/>
              </w:rPr>
            </w:pPr>
            <w:hyperlink r:id="rId10" w:history="1">
              <w:r w:rsidR="00AA7BE9" w:rsidRPr="0077361A">
                <w:rPr>
                  <w:rStyle w:val="Hyperlink"/>
                  <w:rFonts w:ascii="Arial" w:hAnsi="Arial" w:cs="Arial"/>
                </w:rPr>
                <w:t>stoc@dot.wi.gov</w:t>
              </w:r>
            </w:hyperlink>
          </w:p>
        </w:tc>
      </w:tr>
      <w:tr w:rsidR="00AA7BE9" w:rsidRPr="009B44C0" w:rsidTr="00AA7BE9">
        <w:tc>
          <w:tcPr>
            <w:tcW w:w="3017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Miller Park</w:t>
            </w:r>
          </w:p>
        </w:tc>
        <w:tc>
          <w:tcPr>
            <w:tcW w:w="2438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414-902-4457</w:t>
            </w:r>
          </w:p>
        </w:tc>
        <w:tc>
          <w:tcPr>
            <w:tcW w:w="4121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stadiumcontrol@brewers.com</w:t>
            </w:r>
          </w:p>
        </w:tc>
      </w:tr>
      <w:tr w:rsidR="00AA7BE9" w:rsidRPr="009B44C0" w:rsidTr="00AA7BE9">
        <w:tc>
          <w:tcPr>
            <w:tcW w:w="3017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West Milwaukee PD</w:t>
            </w:r>
          </w:p>
        </w:tc>
        <w:tc>
          <w:tcPr>
            <w:tcW w:w="2438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414-645-2151</w:t>
            </w:r>
          </w:p>
        </w:tc>
        <w:tc>
          <w:tcPr>
            <w:tcW w:w="4121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dennisnasci@westmilwaukee.org</w:t>
            </w:r>
          </w:p>
        </w:tc>
      </w:tr>
    </w:tbl>
    <w:p w:rsidR="00AA7BE9" w:rsidRPr="009B44C0" w:rsidRDefault="00AA7BE9" w:rsidP="00AA7BE9">
      <w:pPr>
        <w:rPr>
          <w:sz w:val="24"/>
          <w:szCs w:val="24"/>
        </w:rPr>
      </w:pPr>
    </w:p>
    <w:p w:rsidR="00AA7BE9" w:rsidRPr="0077361A" w:rsidRDefault="00AA7BE9" w:rsidP="00AA7BE9">
      <w:pPr>
        <w:rPr>
          <w:rFonts w:ascii="Arial" w:hAnsi="Arial" w:cs="Arial"/>
        </w:rPr>
      </w:pPr>
      <w:r w:rsidRPr="0077361A">
        <w:rPr>
          <w:rFonts w:ascii="Arial" w:hAnsi="Arial" w:cs="Arial"/>
        </w:rPr>
        <w:t xml:space="preserve">The alert </w:t>
      </w:r>
      <w:r w:rsidR="00E74A9E" w:rsidRPr="0077361A">
        <w:rPr>
          <w:rFonts w:ascii="Arial" w:hAnsi="Arial" w:cs="Arial"/>
        </w:rPr>
        <w:t>messages</w:t>
      </w:r>
      <w:r w:rsidRPr="0077361A">
        <w:rPr>
          <w:rFonts w:ascii="Arial" w:hAnsi="Arial" w:cs="Arial"/>
        </w:rPr>
        <w:t xml:space="preserve"> you will hear are as follows:</w:t>
      </w:r>
    </w:p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AA7BE9" w:rsidRPr="0077361A" w:rsidTr="00AA7BE9">
        <w:tc>
          <w:tcPr>
            <w:tcW w:w="3192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Alarm Location</w:t>
            </w:r>
          </w:p>
        </w:tc>
        <w:tc>
          <w:tcPr>
            <w:tcW w:w="3192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Notification Level 1</w:t>
            </w:r>
          </w:p>
        </w:tc>
        <w:tc>
          <w:tcPr>
            <w:tcW w:w="3192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Notification Level 2</w:t>
            </w:r>
          </w:p>
        </w:tc>
      </w:tr>
      <w:tr w:rsidR="00AA7BE9" w:rsidRPr="0077361A" w:rsidTr="0077361A">
        <w:tc>
          <w:tcPr>
            <w:tcW w:w="3192" w:type="dxa"/>
            <w:vAlign w:val="center"/>
          </w:tcPr>
          <w:p w:rsidR="00AA7BE9" w:rsidRPr="0077361A" w:rsidRDefault="00AA7BE9" w:rsidP="0077361A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No.1-Woods Creek</w:t>
            </w:r>
          </w:p>
        </w:tc>
        <w:tc>
          <w:tcPr>
            <w:tcW w:w="3192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“High water on Woods Creek at Miller Parkway”</w:t>
            </w:r>
          </w:p>
        </w:tc>
        <w:tc>
          <w:tcPr>
            <w:tcW w:w="3192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“Potential flooding of Miller Parkway from Woods Creek”</w:t>
            </w:r>
          </w:p>
        </w:tc>
      </w:tr>
      <w:tr w:rsidR="00AA7BE9" w:rsidRPr="0077361A" w:rsidTr="0077361A">
        <w:tc>
          <w:tcPr>
            <w:tcW w:w="3192" w:type="dxa"/>
            <w:vAlign w:val="center"/>
          </w:tcPr>
          <w:p w:rsidR="00AA7BE9" w:rsidRPr="0077361A" w:rsidRDefault="00AA7BE9" w:rsidP="0077361A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No. 2-Detention Pond</w:t>
            </w:r>
          </w:p>
        </w:tc>
        <w:tc>
          <w:tcPr>
            <w:tcW w:w="3192" w:type="dxa"/>
          </w:tcPr>
          <w:p w:rsidR="00AA7BE9" w:rsidRPr="0077361A" w:rsidRDefault="00AA7BE9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“Potential flooding of shoulder on NB Miller Parkway”</w:t>
            </w:r>
          </w:p>
        </w:tc>
        <w:tc>
          <w:tcPr>
            <w:tcW w:w="3192" w:type="dxa"/>
          </w:tcPr>
          <w:p w:rsidR="00AA7BE9" w:rsidRPr="0077361A" w:rsidRDefault="009B44C0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“Potential flooding of driving lanes of NB Miller Parkway”</w:t>
            </w:r>
          </w:p>
        </w:tc>
      </w:tr>
      <w:tr w:rsidR="00AA7BE9" w:rsidRPr="0077361A" w:rsidTr="0077361A">
        <w:tc>
          <w:tcPr>
            <w:tcW w:w="3192" w:type="dxa"/>
            <w:vAlign w:val="center"/>
          </w:tcPr>
          <w:p w:rsidR="00AA7BE9" w:rsidRPr="0077361A" w:rsidRDefault="00AA7BE9" w:rsidP="0077361A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No. 3-Miller Parkway NB Lanes</w:t>
            </w:r>
          </w:p>
        </w:tc>
        <w:tc>
          <w:tcPr>
            <w:tcW w:w="3192" w:type="dxa"/>
          </w:tcPr>
          <w:p w:rsidR="00AA7BE9" w:rsidRPr="0077361A" w:rsidRDefault="009B44C0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“Water on shoulder of NB Miller Parkway”</w:t>
            </w:r>
          </w:p>
        </w:tc>
        <w:tc>
          <w:tcPr>
            <w:tcW w:w="3192" w:type="dxa"/>
          </w:tcPr>
          <w:p w:rsidR="009B44C0" w:rsidRPr="0077361A" w:rsidRDefault="009B44C0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“Water on driving lanes of NB Miller Parkway”</w:t>
            </w:r>
          </w:p>
        </w:tc>
      </w:tr>
      <w:tr w:rsidR="00AA7BE9" w:rsidRPr="0077361A" w:rsidTr="0077361A">
        <w:tc>
          <w:tcPr>
            <w:tcW w:w="3192" w:type="dxa"/>
            <w:vAlign w:val="center"/>
          </w:tcPr>
          <w:p w:rsidR="00AA7BE9" w:rsidRPr="0077361A" w:rsidRDefault="00AA7BE9" w:rsidP="0077361A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No. 4-Miller Parkway SB Lanes</w:t>
            </w:r>
          </w:p>
        </w:tc>
        <w:tc>
          <w:tcPr>
            <w:tcW w:w="3192" w:type="dxa"/>
          </w:tcPr>
          <w:p w:rsidR="00AA7BE9" w:rsidRPr="0077361A" w:rsidRDefault="009B44C0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“Water on shoulder of SB Miller Parkway”</w:t>
            </w:r>
          </w:p>
        </w:tc>
        <w:tc>
          <w:tcPr>
            <w:tcW w:w="3192" w:type="dxa"/>
          </w:tcPr>
          <w:p w:rsidR="00AA7BE9" w:rsidRPr="0077361A" w:rsidRDefault="009B44C0" w:rsidP="00AA7BE9">
            <w:pPr>
              <w:rPr>
                <w:rFonts w:ascii="Arial" w:hAnsi="Arial" w:cs="Arial"/>
              </w:rPr>
            </w:pPr>
            <w:r w:rsidRPr="0077361A">
              <w:rPr>
                <w:rFonts w:ascii="Arial" w:hAnsi="Arial" w:cs="Arial"/>
              </w:rPr>
              <w:t>“Water on driving lanes of SB Miller Parkway”</w:t>
            </w:r>
          </w:p>
        </w:tc>
      </w:tr>
    </w:tbl>
    <w:p w:rsidR="00E74A9E" w:rsidRDefault="00E74A9E" w:rsidP="00B81EC4">
      <w:pPr>
        <w:rPr>
          <w:sz w:val="28"/>
          <w:szCs w:val="28"/>
        </w:rPr>
      </w:pPr>
    </w:p>
    <w:p w:rsidR="00B81EC4" w:rsidRPr="0077361A" w:rsidRDefault="00B81EC4" w:rsidP="00B81EC4">
      <w:pPr>
        <w:rPr>
          <w:rFonts w:ascii="Arial" w:hAnsi="Arial" w:cs="Arial"/>
        </w:rPr>
      </w:pPr>
      <w:r w:rsidRPr="0077361A">
        <w:rPr>
          <w:rFonts w:ascii="Arial" w:hAnsi="Arial" w:cs="Arial"/>
        </w:rPr>
        <w:t>When notified of the alarm:</w:t>
      </w:r>
    </w:p>
    <w:p w:rsidR="00B81EC4" w:rsidRDefault="00B81EC4" w:rsidP="00B81EC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7361A">
        <w:rPr>
          <w:rFonts w:ascii="Arial" w:hAnsi="Arial" w:cs="Arial"/>
        </w:rPr>
        <w:t>Immediately contact the Southeast Region RIMC</w:t>
      </w:r>
    </w:p>
    <w:p w:rsidR="0077361A" w:rsidRPr="0077361A" w:rsidRDefault="0077361A" w:rsidP="0077361A">
      <w:pPr>
        <w:pStyle w:val="ListParagraph"/>
        <w:rPr>
          <w:rFonts w:ascii="Arial" w:hAnsi="Arial" w:cs="Arial"/>
        </w:rPr>
      </w:pPr>
    </w:p>
    <w:p w:rsidR="0077361A" w:rsidRDefault="00B81EC4" w:rsidP="0077361A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7361A">
        <w:rPr>
          <w:rFonts w:ascii="Arial" w:hAnsi="Arial" w:cs="Arial"/>
        </w:rPr>
        <w:t>Follow-up with a call to the Milwaukee County Sheriff’s Department (they should also have been notified with an automated alert from the flood alarm system)</w:t>
      </w:r>
    </w:p>
    <w:p w:rsidR="0077361A" w:rsidRPr="0077361A" w:rsidRDefault="0077361A" w:rsidP="0077361A">
      <w:pPr>
        <w:pStyle w:val="ListParagraph"/>
        <w:rPr>
          <w:rFonts w:ascii="Arial" w:hAnsi="Arial" w:cs="Arial"/>
        </w:rPr>
      </w:pPr>
    </w:p>
    <w:p w:rsidR="00B81EC4" w:rsidRDefault="00B81EC4" w:rsidP="00B81EC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7361A">
        <w:rPr>
          <w:rFonts w:ascii="Arial" w:hAnsi="Arial" w:cs="Arial"/>
        </w:rPr>
        <w:t xml:space="preserve">Monitor the camera on Miller Parkway at </w:t>
      </w:r>
      <w:r w:rsidR="002D3782" w:rsidRPr="0077361A">
        <w:rPr>
          <w:rFonts w:ascii="Arial" w:hAnsi="Arial" w:cs="Arial"/>
        </w:rPr>
        <w:t>National/Bridge</w:t>
      </w:r>
    </w:p>
    <w:p w:rsidR="0077361A" w:rsidRPr="0077361A" w:rsidRDefault="0077361A" w:rsidP="0077361A">
      <w:pPr>
        <w:pStyle w:val="ListParagraph"/>
        <w:rPr>
          <w:rFonts w:ascii="Arial" w:hAnsi="Arial" w:cs="Arial"/>
        </w:rPr>
      </w:pPr>
    </w:p>
    <w:p w:rsidR="00B81EC4" w:rsidRDefault="00B81EC4" w:rsidP="00B81EC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7361A">
        <w:rPr>
          <w:rFonts w:ascii="Arial" w:hAnsi="Arial" w:cs="Arial"/>
        </w:rPr>
        <w:t>Be prepared to post messages on the following signs:</w:t>
      </w:r>
    </w:p>
    <w:p w:rsidR="0077361A" w:rsidRPr="0077361A" w:rsidRDefault="0077361A" w:rsidP="0077361A">
      <w:pPr>
        <w:pStyle w:val="ListParagraph"/>
        <w:rPr>
          <w:rFonts w:ascii="Arial" w:hAnsi="Arial" w:cs="Arial"/>
        </w:rPr>
      </w:pPr>
    </w:p>
    <w:p w:rsidR="00B81EC4" w:rsidRPr="0077361A" w:rsidRDefault="00D6224A" w:rsidP="00B81EC4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77361A">
        <w:rPr>
          <w:rFonts w:ascii="Arial" w:hAnsi="Arial" w:cs="Arial"/>
        </w:rPr>
        <w:t xml:space="preserve">Sign 98:  </w:t>
      </w:r>
      <w:r w:rsidR="00B81EC4" w:rsidRPr="0077361A">
        <w:rPr>
          <w:rFonts w:ascii="Arial" w:hAnsi="Arial" w:cs="Arial"/>
        </w:rPr>
        <w:t>Miller Parkway NB near National Ave</w:t>
      </w:r>
    </w:p>
    <w:p w:rsidR="00B81EC4" w:rsidRPr="0077361A" w:rsidRDefault="000662B5" w:rsidP="00B81EC4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77361A">
        <w:rPr>
          <w:rFonts w:ascii="Arial" w:hAnsi="Arial" w:cs="Arial"/>
        </w:rPr>
        <w:t xml:space="preserve">Sign 7:  </w:t>
      </w:r>
      <w:r w:rsidR="00B81EC4" w:rsidRPr="0077361A">
        <w:rPr>
          <w:rFonts w:ascii="Arial" w:hAnsi="Arial" w:cs="Arial"/>
        </w:rPr>
        <w:t>US 41 SB at Cherry St</w:t>
      </w:r>
    </w:p>
    <w:p w:rsidR="00B81EC4" w:rsidRPr="0077361A" w:rsidRDefault="000662B5" w:rsidP="00B81EC4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77361A">
        <w:rPr>
          <w:rFonts w:ascii="Arial" w:hAnsi="Arial" w:cs="Arial"/>
        </w:rPr>
        <w:t xml:space="preserve">Sign 18:  </w:t>
      </w:r>
      <w:r w:rsidR="00B81EC4" w:rsidRPr="0077361A">
        <w:rPr>
          <w:rFonts w:ascii="Arial" w:hAnsi="Arial" w:cs="Arial"/>
        </w:rPr>
        <w:t>I-94 WB at 22</w:t>
      </w:r>
      <w:r w:rsidR="00B81EC4" w:rsidRPr="0077361A">
        <w:rPr>
          <w:rFonts w:ascii="Arial" w:hAnsi="Arial" w:cs="Arial"/>
          <w:vertAlign w:val="superscript"/>
        </w:rPr>
        <w:t>nd</w:t>
      </w:r>
      <w:r w:rsidR="00B81EC4" w:rsidRPr="0077361A">
        <w:rPr>
          <w:rFonts w:ascii="Arial" w:hAnsi="Arial" w:cs="Arial"/>
        </w:rPr>
        <w:t xml:space="preserve"> St</w:t>
      </w:r>
    </w:p>
    <w:p w:rsidR="00B81EC4" w:rsidRPr="0077361A" w:rsidRDefault="000662B5" w:rsidP="00B81EC4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77361A">
        <w:rPr>
          <w:rFonts w:ascii="Arial" w:hAnsi="Arial" w:cs="Arial"/>
        </w:rPr>
        <w:t xml:space="preserve">Sign 19:  </w:t>
      </w:r>
      <w:r w:rsidR="00B81EC4" w:rsidRPr="0077361A">
        <w:rPr>
          <w:rFonts w:ascii="Arial" w:hAnsi="Arial" w:cs="Arial"/>
        </w:rPr>
        <w:t>I-94 EB at 89</w:t>
      </w:r>
      <w:r w:rsidR="00B81EC4" w:rsidRPr="0077361A">
        <w:rPr>
          <w:rFonts w:ascii="Arial" w:hAnsi="Arial" w:cs="Arial"/>
          <w:vertAlign w:val="superscript"/>
        </w:rPr>
        <w:t>th</w:t>
      </w:r>
      <w:r w:rsidR="00B81EC4" w:rsidRPr="0077361A">
        <w:rPr>
          <w:rFonts w:ascii="Arial" w:hAnsi="Arial" w:cs="Arial"/>
        </w:rPr>
        <w:t xml:space="preserve"> St</w:t>
      </w:r>
    </w:p>
    <w:p w:rsidR="0077361A" w:rsidRPr="0077361A" w:rsidRDefault="0077361A" w:rsidP="0077361A">
      <w:pPr>
        <w:rPr>
          <w:rFonts w:ascii="Arial" w:hAnsi="Arial" w:cs="Arial"/>
        </w:rPr>
      </w:pPr>
    </w:p>
    <w:p w:rsidR="0077361A" w:rsidRPr="0077361A" w:rsidRDefault="0077361A" w:rsidP="0077361A">
      <w:pPr>
        <w:rPr>
          <w:rFonts w:ascii="Arial" w:hAnsi="Arial" w:cs="Arial"/>
        </w:rPr>
      </w:pPr>
    </w:p>
    <w:p w:rsidR="002D3782" w:rsidRPr="0077361A" w:rsidRDefault="000662B5" w:rsidP="002D3782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77361A">
        <w:rPr>
          <w:rFonts w:ascii="Arial" w:hAnsi="Arial" w:cs="Arial"/>
          <w:b/>
        </w:rPr>
        <w:t>If water is observed on the roadway, but the roadway is still open, use the following messages</w:t>
      </w:r>
      <w:r w:rsidR="004979E7" w:rsidRPr="0077361A">
        <w:rPr>
          <w:rFonts w:ascii="Arial" w:hAnsi="Arial" w:cs="Arial"/>
          <w:b/>
        </w:rPr>
        <w:t xml:space="preserve"> </w:t>
      </w:r>
      <w:r w:rsidR="002D3782" w:rsidRPr="0077361A">
        <w:rPr>
          <w:rFonts w:ascii="Arial" w:hAnsi="Arial" w:cs="Arial"/>
          <w:b/>
        </w:rPr>
        <w:t xml:space="preserve">(TIS Plan #  </w:t>
      </w:r>
      <w:r w:rsidR="00582D18" w:rsidRPr="0077361A">
        <w:rPr>
          <w:rFonts w:ascii="Arial" w:hAnsi="Arial" w:cs="Arial"/>
          <w:b/>
        </w:rPr>
        <w:t>1212</w:t>
      </w:r>
      <w:r w:rsidR="002D3782" w:rsidRPr="0077361A">
        <w:rPr>
          <w:rFonts w:ascii="Arial" w:hAnsi="Arial" w:cs="Arial"/>
          <w:b/>
        </w:rPr>
        <w:t>)</w:t>
      </w:r>
      <w:r w:rsidRPr="0077361A">
        <w:rPr>
          <w:rFonts w:ascii="Arial" w:hAnsi="Arial" w:cs="Arial"/>
          <w:b/>
        </w:rPr>
        <w:t>:</w:t>
      </w:r>
    </w:p>
    <w:p w:rsidR="000662B5" w:rsidRPr="0077361A" w:rsidRDefault="000662B5" w:rsidP="000662B5">
      <w:pPr>
        <w:ind w:firstLine="720"/>
        <w:rPr>
          <w:rFonts w:ascii="Arial" w:hAnsi="Arial" w:cs="Arial"/>
          <w:i/>
          <w:u w:val="single"/>
        </w:rPr>
      </w:pPr>
      <w:r w:rsidRPr="0077361A">
        <w:rPr>
          <w:rFonts w:ascii="Arial" w:hAnsi="Arial" w:cs="Arial"/>
          <w:i/>
          <w:u w:val="single"/>
        </w:rPr>
        <w:t>Signs 7</w:t>
      </w:r>
      <w:r w:rsidR="00D4477B" w:rsidRPr="0077361A">
        <w:rPr>
          <w:rFonts w:ascii="Arial" w:hAnsi="Arial" w:cs="Arial"/>
          <w:i/>
          <w:u w:val="single"/>
        </w:rPr>
        <w:t>, 18, 19</w:t>
      </w:r>
    </w:p>
    <w:tbl>
      <w:tblPr>
        <w:tblStyle w:val="TableGrid"/>
        <w:tblW w:w="0" w:type="auto"/>
        <w:tblInd w:w="720" w:type="dxa"/>
        <w:shd w:val="clear" w:color="auto" w:fill="404040" w:themeFill="text1" w:themeFillTint="BF"/>
        <w:tblLook w:val="04A0"/>
      </w:tblPr>
      <w:tblGrid>
        <w:gridCol w:w="2645"/>
      </w:tblGrid>
      <w:tr w:rsidR="00E74A9E" w:rsidTr="00E74A9E">
        <w:trPr>
          <w:trHeight w:val="256"/>
        </w:trPr>
        <w:tc>
          <w:tcPr>
            <w:tcW w:w="2645" w:type="dxa"/>
            <w:shd w:val="clear" w:color="auto" w:fill="404040" w:themeFill="text1" w:themeFillTint="BF"/>
          </w:tcPr>
          <w:p w:rsidR="00E74A9E" w:rsidRPr="00E74A9E" w:rsidRDefault="00E74A9E" w:rsidP="00E74A9E">
            <w:pPr>
              <w:jc w:val="center"/>
              <w:rPr>
                <w:rFonts w:cs="Arial"/>
                <w:b/>
                <w:color w:val="FFFF00"/>
              </w:rPr>
            </w:pPr>
            <w:r w:rsidRPr="00E74A9E">
              <w:rPr>
                <w:rFonts w:cs="Arial"/>
                <w:b/>
                <w:color w:val="FFFF00"/>
              </w:rPr>
              <w:t>WATER ON ROADWAY</w:t>
            </w:r>
          </w:p>
        </w:tc>
      </w:tr>
      <w:tr w:rsidR="00E74A9E" w:rsidTr="00E74A9E">
        <w:trPr>
          <w:trHeight w:val="274"/>
        </w:trPr>
        <w:tc>
          <w:tcPr>
            <w:tcW w:w="2645" w:type="dxa"/>
            <w:shd w:val="clear" w:color="auto" w:fill="404040" w:themeFill="text1" w:themeFillTint="BF"/>
          </w:tcPr>
          <w:p w:rsidR="00E74A9E" w:rsidRPr="00E74A9E" w:rsidRDefault="00E74A9E" w:rsidP="00E74A9E">
            <w:pPr>
              <w:jc w:val="center"/>
              <w:rPr>
                <w:rFonts w:cs="Arial"/>
                <w:b/>
                <w:color w:val="FFFF00"/>
              </w:rPr>
            </w:pPr>
            <w:r w:rsidRPr="00E74A9E">
              <w:rPr>
                <w:rFonts w:cs="Arial"/>
                <w:b/>
                <w:color w:val="FFFF00"/>
              </w:rPr>
              <w:t>M</w:t>
            </w:r>
            <w:r>
              <w:rPr>
                <w:rFonts w:cs="Arial"/>
                <w:b/>
                <w:color w:val="FFFF00"/>
              </w:rPr>
              <w:t>ILLER PKWY AT CANAL</w:t>
            </w:r>
          </w:p>
        </w:tc>
      </w:tr>
      <w:tr w:rsidR="00E74A9E" w:rsidTr="00E74A9E">
        <w:trPr>
          <w:trHeight w:val="274"/>
        </w:trPr>
        <w:tc>
          <w:tcPr>
            <w:tcW w:w="2645" w:type="dxa"/>
            <w:shd w:val="clear" w:color="auto" w:fill="404040" w:themeFill="text1" w:themeFillTint="BF"/>
          </w:tcPr>
          <w:p w:rsidR="00E74A9E" w:rsidRPr="00E74A9E" w:rsidRDefault="00E74A9E" w:rsidP="00E74A9E">
            <w:pPr>
              <w:jc w:val="center"/>
              <w:rPr>
                <w:rFonts w:cs="Arial"/>
                <w:b/>
                <w:color w:val="FFFF00"/>
              </w:rPr>
            </w:pPr>
            <w:r>
              <w:rPr>
                <w:rFonts w:cs="Arial"/>
                <w:b/>
                <w:color w:val="FFFF00"/>
              </w:rPr>
              <w:t>REDUCE SPEED</w:t>
            </w:r>
          </w:p>
        </w:tc>
      </w:tr>
    </w:tbl>
    <w:p w:rsidR="00E74A9E" w:rsidRDefault="00E74A9E" w:rsidP="000662B5">
      <w:pPr>
        <w:ind w:left="720"/>
        <w:rPr>
          <w:rFonts w:ascii="Arial" w:hAnsi="Arial" w:cs="Arial"/>
          <w:i/>
        </w:rPr>
      </w:pPr>
    </w:p>
    <w:p w:rsidR="000662B5" w:rsidRPr="0077361A" w:rsidRDefault="000662B5" w:rsidP="000662B5">
      <w:pPr>
        <w:ind w:firstLine="720"/>
        <w:rPr>
          <w:rFonts w:ascii="Arial" w:hAnsi="Arial" w:cs="Arial"/>
          <w:i/>
          <w:u w:val="single"/>
        </w:rPr>
      </w:pPr>
      <w:r w:rsidRPr="0077361A">
        <w:rPr>
          <w:rFonts w:ascii="Arial" w:hAnsi="Arial" w:cs="Arial"/>
          <w:i/>
          <w:u w:val="single"/>
        </w:rPr>
        <w:t>Sign 98</w:t>
      </w:r>
    </w:p>
    <w:tbl>
      <w:tblPr>
        <w:tblStyle w:val="TableGrid"/>
        <w:tblW w:w="0" w:type="auto"/>
        <w:tblInd w:w="720" w:type="dxa"/>
        <w:shd w:val="clear" w:color="auto" w:fill="404040" w:themeFill="text1" w:themeFillTint="BF"/>
        <w:tblLook w:val="04A0"/>
      </w:tblPr>
      <w:tblGrid>
        <w:gridCol w:w="2645"/>
      </w:tblGrid>
      <w:tr w:rsidR="00E74A9E" w:rsidTr="0036385A">
        <w:trPr>
          <w:trHeight w:val="256"/>
        </w:trPr>
        <w:tc>
          <w:tcPr>
            <w:tcW w:w="2645" w:type="dxa"/>
            <w:shd w:val="clear" w:color="auto" w:fill="404040" w:themeFill="text1" w:themeFillTint="BF"/>
          </w:tcPr>
          <w:p w:rsidR="00E74A9E" w:rsidRPr="00E74A9E" w:rsidRDefault="00E74A9E" w:rsidP="0036385A">
            <w:pPr>
              <w:jc w:val="center"/>
              <w:rPr>
                <w:rFonts w:cs="Arial"/>
                <w:b/>
                <w:color w:val="FFFF00"/>
              </w:rPr>
            </w:pPr>
            <w:r w:rsidRPr="00E74A9E">
              <w:rPr>
                <w:rFonts w:cs="Arial"/>
                <w:b/>
                <w:color w:val="FFFF00"/>
              </w:rPr>
              <w:t>WATER ON ROADWAY</w:t>
            </w:r>
          </w:p>
        </w:tc>
      </w:tr>
      <w:tr w:rsidR="00E74A9E" w:rsidTr="0036385A">
        <w:trPr>
          <w:trHeight w:val="274"/>
        </w:trPr>
        <w:tc>
          <w:tcPr>
            <w:tcW w:w="2645" w:type="dxa"/>
            <w:shd w:val="clear" w:color="auto" w:fill="404040" w:themeFill="text1" w:themeFillTint="BF"/>
          </w:tcPr>
          <w:p w:rsidR="00E74A9E" w:rsidRPr="00E74A9E" w:rsidRDefault="00E74A9E" w:rsidP="0036385A">
            <w:pPr>
              <w:jc w:val="center"/>
              <w:rPr>
                <w:rFonts w:cs="Arial"/>
                <w:b/>
                <w:color w:val="FFFF00"/>
              </w:rPr>
            </w:pPr>
            <w:r>
              <w:rPr>
                <w:rFonts w:cs="Arial"/>
                <w:b/>
                <w:color w:val="FFFF00"/>
              </w:rPr>
              <w:t>AT CANAL ST</w:t>
            </w:r>
          </w:p>
        </w:tc>
      </w:tr>
      <w:tr w:rsidR="00E74A9E" w:rsidTr="0036385A">
        <w:trPr>
          <w:trHeight w:val="274"/>
        </w:trPr>
        <w:tc>
          <w:tcPr>
            <w:tcW w:w="2645" w:type="dxa"/>
            <w:shd w:val="clear" w:color="auto" w:fill="404040" w:themeFill="text1" w:themeFillTint="BF"/>
          </w:tcPr>
          <w:p w:rsidR="00E74A9E" w:rsidRPr="00E74A9E" w:rsidRDefault="00E74A9E" w:rsidP="0036385A">
            <w:pPr>
              <w:jc w:val="center"/>
              <w:rPr>
                <w:rFonts w:cs="Arial"/>
                <w:b/>
                <w:color w:val="FFFF00"/>
              </w:rPr>
            </w:pPr>
          </w:p>
        </w:tc>
      </w:tr>
    </w:tbl>
    <w:p w:rsidR="000662B5" w:rsidRPr="0077361A" w:rsidRDefault="000662B5" w:rsidP="000662B5">
      <w:pPr>
        <w:rPr>
          <w:rFonts w:ascii="Arial" w:hAnsi="Arial" w:cs="Arial"/>
        </w:rPr>
      </w:pPr>
    </w:p>
    <w:p w:rsidR="000662B5" w:rsidRPr="0077361A" w:rsidRDefault="000662B5" w:rsidP="000662B5">
      <w:pPr>
        <w:pStyle w:val="ListParagraph"/>
        <w:numPr>
          <w:ilvl w:val="0"/>
          <w:numId w:val="2"/>
        </w:numPr>
        <w:rPr>
          <w:rFonts w:ascii="Arial" w:hAnsi="Arial" w:cs="Arial"/>
          <w:b/>
        </w:rPr>
      </w:pPr>
      <w:r w:rsidRPr="0077361A">
        <w:rPr>
          <w:rFonts w:ascii="Arial" w:hAnsi="Arial" w:cs="Arial"/>
          <w:b/>
        </w:rPr>
        <w:t>If the roadway is closed, use the following messages</w:t>
      </w:r>
      <w:r w:rsidR="002D3782" w:rsidRPr="0077361A">
        <w:rPr>
          <w:rFonts w:ascii="Arial" w:hAnsi="Arial" w:cs="Arial"/>
          <w:b/>
        </w:rPr>
        <w:t xml:space="preserve"> (TIS Plan # </w:t>
      </w:r>
      <w:r w:rsidR="00582D18" w:rsidRPr="0077361A">
        <w:rPr>
          <w:rFonts w:ascii="Arial" w:hAnsi="Arial" w:cs="Arial"/>
          <w:b/>
        </w:rPr>
        <w:t>1213</w:t>
      </w:r>
      <w:r w:rsidR="002D3782" w:rsidRPr="0077361A">
        <w:rPr>
          <w:rFonts w:ascii="Arial" w:hAnsi="Arial" w:cs="Arial"/>
          <w:b/>
        </w:rPr>
        <w:t>)</w:t>
      </w:r>
      <w:r w:rsidRPr="0077361A">
        <w:rPr>
          <w:rFonts w:ascii="Arial" w:hAnsi="Arial" w:cs="Arial"/>
          <w:b/>
        </w:rPr>
        <w:t>:</w:t>
      </w:r>
    </w:p>
    <w:p w:rsidR="000662B5" w:rsidRPr="0077361A" w:rsidRDefault="000662B5" w:rsidP="00F029BB">
      <w:pPr>
        <w:ind w:firstLine="720"/>
        <w:rPr>
          <w:rFonts w:ascii="Arial" w:hAnsi="Arial" w:cs="Arial"/>
          <w:i/>
          <w:u w:val="single"/>
        </w:rPr>
      </w:pPr>
      <w:r w:rsidRPr="0077361A">
        <w:rPr>
          <w:rFonts w:ascii="Arial" w:hAnsi="Arial" w:cs="Arial"/>
          <w:i/>
          <w:u w:val="single"/>
        </w:rPr>
        <w:t>Signs 7</w:t>
      </w:r>
      <w:r w:rsidR="00D4477B" w:rsidRPr="0077361A">
        <w:rPr>
          <w:rFonts w:ascii="Arial" w:hAnsi="Arial" w:cs="Arial"/>
          <w:i/>
          <w:u w:val="single"/>
        </w:rPr>
        <w:t>, 18, 19</w:t>
      </w:r>
    </w:p>
    <w:tbl>
      <w:tblPr>
        <w:tblStyle w:val="TableGrid"/>
        <w:tblW w:w="0" w:type="auto"/>
        <w:tblInd w:w="720" w:type="dxa"/>
        <w:shd w:val="clear" w:color="auto" w:fill="404040" w:themeFill="text1" w:themeFillTint="BF"/>
        <w:tblLook w:val="04A0"/>
      </w:tblPr>
      <w:tblGrid>
        <w:gridCol w:w="2645"/>
      </w:tblGrid>
      <w:tr w:rsidR="00E74A9E" w:rsidTr="0036385A">
        <w:trPr>
          <w:trHeight w:val="256"/>
        </w:trPr>
        <w:tc>
          <w:tcPr>
            <w:tcW w:w="2645" w:type="dxa"/>
            <w:shd w:val="clear" w:color="auto" w:fill="404040" w:themeFill="text1" w:themeFillTint="BF"/>
          </w:tcPr>
          <w:p w:rsidR="00E74A9E" w:rsidRPr="00E74A9E" w:rsidRDefault="00E74A9E" w:rsidP="00E74A9E">
            <w:pPr>
              <w:jc w:val="center"/>
              <w:rPr>
                <w:rFonts w:cs="Arial"/>
                <w:b/>
                <w:color w:val="FFFF00"/>
              </w:rPr>
            </w:pPr>
            <w:r>
              <w:rPr>
                <w:rFonts w:cs="Arial"/>
                <w:b/>
                <w:color w:val="FFFF00"/>
              </w:rPr>
              <w:t>MILLER PARKWAY</w:t>
            </w:r>
          </w:p>
        </w:tc>
      </w:tr>
      <w:tr w:rsidR="00E74A9E" w:rsidTr="0036385A">
        <w:trPr>
          <w:trHeight w:val="274"/>
        </w:trPr>
        <w:tc>
          <w:tcPr>
            <w:tcW w:w="2645" w:type="dxa"/>
            <w:shd w:val="clear" w:color="auto" w:fill="404040" w:themeFill="text1" w:themeFillTint="BF"/>
          </w:tcPr>
          <w:p w:rsidR="00E74A9E" w:rsidRPr="00E74A9E" w:rsidRDefault="00E74A9E" w:rsidP="0036385A">
            <w:pPr>
              <w:jc w:val="center"/>
              <w:rPr>
                <w:rFonts w:cs="Arial"/>
                <w:b/>
                <w:color w:val="FFFF00"/>
              </w:rPr>
            </w:pPr>
            <w:r>
              <w:rPr>
                <w:rFonts w:cs="Arial"/>
                <w:b/>
                <w:color w:val="FFFF00"/>
              </w:rPr>
              <w:t>CLOSED AT I-94</w:t>
            </w:r>
          </w:p>
        </w:tc>
      </w:tr>
      <w:tr w:rsidR="00E74A9E" w:rsidTr="0036385A">
        <w:trPr>
          <w:trHeight w:val="274"/>
        </w:trPr>
        <w:tc>
          <w:tcPr>
            <w:tcW w:w="2645" w:type="dxa"/>
            <w:shd w:val="clear" w:color="auto" w:fill="404040" w:themeFill="text1" w:themeFillTint="BF"/>
          </w:tcPr>
          <w:p w:rsidR="00E74A9E" w:rsidRPr="00E74A9E" w:rsidRDefault="00E74A9E" w:rsidP="0036385A">
            <w:pPr>
              <w:jc w:val="center"/>
              <w:rPr>
                <w:rFonts w:cs="Arial"/>
                <w:b/>
                <w:color w:val="FFFF00"/>
              </w:rPr>
            </w:pPr>
            <w:r>
              <w:rPr>
                <w:rFonts w:cs="Arial"/>
                <w:b/>
                <w:color w:val="FFFF00"/>
              </w:rPr>
              <w:t>USE ALT ROUTE</w:t>
            </w:r>
          </w:p>
        </w:tc>
      </w:tr>
    </w:tbl>
    <w:p w:rsidR="00E74A9E" w:rsidRDefault="00E74A9E" w:rsidP="00F029BB">
      <w:pPr>
        <w:ind w:firstLine="720"/>
        <w:rPr>
          <w:rFonts w:ascii="Arial" w:hAnsi="Arial" w:cs="Arial"/>
          <w:i/>
        </w:rPr>
      </w:pPr>
    </w:p>
    <w:p w:rsidR="000662B5" w:rsidRPr="0077361A" w:rsidRDefault="000662B5" w:rsidP="00F029BB">
      <w:pPr>
        <w:ind w:firstLine="720"/>
        <w:rPr>
          <w:rFonts w:ascii="Arial" w:hAnsi="Arial" w:cs="Arial"/>
          <w:i/>
          <w:u w:val="single"/>
        </w:rPr>
      </w:pPr>
      <w:r w:rsidRPr="0077361A">
        <w:rPr>
          <w:rFonts w:ascii="Arial" w:hAnsi="Arial" w:cs="Arial"/>
          <w:i/>
          <w:u w:val="single"/>
        </w:rPr>
        <w:t>Sign 98</w:t>
      </w:r>
    </w:p>
    <w:tbl>
      <w:tblPr>
        <w:tblStyle w:val="TableGrid"/>
        <w:tblW w:w="0" w:type="auto"/>
        <w:tblInd w:w="720" w:type="dxa"/>
        <w:shd w:val="clear" w:color="auto" w:fill="404040" w:themeFill="text1" w:themeFillTint="BF"/>
        <w:tblLook w:val="04A0"/>
      </w:tblPr>
      <w:tblGrid>
        <w:gridCol w:w="2645"/>
      </w:tblGrid>
      <w:tr w:rsidR="00E74A9E" w:rsidTr="0036385A">
        <w:trPr>
          <w:trHeight w:val="256"/>
        </w:trPr>
        <w:tc>
          <w:tcPr>
            <w:tcW w:w="2645" w:type="dxa"/>
            <w:shd w:val="clear" w:color="auto" w:fill="404040" w:themeFill="text1" w:themeFillTint="BF"/>
          </w:tcPr>
          <w:p w:rsidR="00E74A9E" w:rsidRPr="00E74A9E" w:rsidRDefault="00E74A9E" w:rsidP="0036385A">
            <w:pPr>
              <w:jc w:val="center"/>
              <w:rPr>
                <w:rFonts w:cs="Arial"/>
                <w:b/>
                <w:color w:val="FFFF00"/>
              </w:rPr>
            </w:pPr>
            <w:r>
              <w:rPr>
                <w:rFonts w:cs="Arial"/>
                <w:b/>
                <w:color w:val="FFFF00"/>
              </w:rPr>
              <w:t>MILLER PKWY CLOSED</w:t>
            </w:r>
          </w:p>
        </w:tc>
      </w:tr>
      <w:tr w:rsidR="00E74A9E" w:rsidTr="0036385A">
        <w:trPr>
          <w:trHeight w:val="274"/>
        </w:trPr>
        <w:tc>
          <w:tcPr>
            <w:tcW w:w="2645" w:type="dxa"/>
            <w:shd w:val="clear" w:color="auto" w:fill="404040" w:themeFill="text1" w:themeFillTint="BF"/>
          </w:tcPr>
          <w:p w:rsidR="00E74A9E" w:rsidRPr="00E74A9E" w:rsidRDefault="00E74A9E" w:rsidP="0036385A">
            <w:pPr>
              <w:jc w:val="center"/>
              <w:rPr>
                <w:rFonts w:cs="Arial"/>
                <w:b/>
                <w:color w:val="FFFF00"/>
              </w:rPr>
            </w:pPr>
            <w:r>
              <w:rPr>
                <w:rFonts w:cs="Arial"/>
                <w:b/>
                <w:color w:val="FFFF00"/>
              </w:rPr>
              <w:t>AT NATIONAL</w:t>
            </w:r>
          </w:p>
        </w:tc>
      </w:tr>
      <w:tr w:rsidR="00E74A9E" w:rsidTr="0036385A">
        <w:trPr>
          <w:trHeight w:val="274"/>
        </w:trPr>
        <w:tc>
          <w:tcPr>
            <w:tcW w:w="2645" w:type="dxa"/>
            <w:shd w:val="clear" w:color="auto" w:fill="404040" w:themeFill="text1" w:themeFillTint="BF"/>
          </w:tcPr>
          <w:p w:rsidR="00E74A9E" w:rsidRPr="00E74A9E" w:rsidRDefault="00E74A9E" w:rsidP="0036385A">
            <w:pPr>
              <w:jc w:val="center"/>
              <w:rPr>
                <w:rFonts w:cs="Arial"/>
                <w:b/>
                <w:color w:val="FFFF00"/>
              </w:rPr>
            </w:pPr>
          </w:p>
        </w:tc>
      </w:tr>
    </w:tbl>
    <w:p w:rsidR="004979E7" w:rsidRPr="0077361A" w:rsidRDefault="004979E7" w:rsidP="004979E7">
      <w:pPr>
        <w:ind w:firstLine="720"/>
        <w:rPr>
          <w:rFonts w:ascii="Arial" w:hAnsi="Arial" w:cs="Arial"/>
          <w:i/>
        </w:rPr>
      </w:pPr>
    </w:p>
    <w:p w:rsidR="00B81EC4" w:rsidRPr="0077361A" w:rsidRDefault="00B81EC4" w:rsidP="00B81EC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77361A">
        <w:rPr>
          <w:rFonts w:ascii="Arial" w:hAnsi="Arial" w:cs="Arial"/>
        </w:rPr>
        <w:t>Once something is closed by the Sheriff’s Department, follow your typical procedures</w:t>
      </w:r>
      <w:r w:rsidR="00930449" w:rsidRPr="0077361A">
        <w:rPr>
          <w:rFonts w:ascii="Arial" w:hAnsi="Arial" w:cs="Arial"/>
        </w:rPr>
        <w:t xml:space="preserve"> regarding TIA, SINS, Event Manager, HAR, and 511 Floodgates.</w:t>
      </w:r>
    </w:p>
    <w:p w:rsidR="00930449" w:rsidRPr="0077361A" w:rsidRDefault="00930449" w:rsidP="00930449">
      <w:pPr>
        <w:rPr>
          <w:rFonts w:ascii="Arial" w:hAnsi="Arial" w:cs="Arial"/>
        </w:rPr>
      </w:pPr>
    </w:p>
    <w:sectPr w:rsidR="00930449" w:rsidRPr="0077361A" w:rsidSect="007C2B56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D9B" w:rsidRDefault="00ED6D9B" w:rsidP="0082470C">
      <w:pPr>
        <w:spacing w:after="0" w:line="240" w:lineRule="auto"/>
      </w:pPr>
      <w:r>
        <w:separator/>
      </w:r>
    </w:p>
  </w:endnote>
  <w:endnote w:type="continuationSeparator" w:id="0">
    <w:p w:rsidR="00ED6D9B" w:rsidRDefault="00ED6D9B" w:rsidP="00824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61A" w:rsidRDefault="00A34DCE" w:rsidP="0077361A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387pt;margin-top:14.3pt;width:83.25pt;height:22.5pt;z-index:251663360;mso-width-relative:margin;mso-height-relative:margin" fillcolor="#039" strokecolor="#c00">
          <v:textbox>
            <w:txbxContent>
              <w:p w:rsidR="0077361A" w:rsidRPr="006F1BD7" w:rsidRDefault="0077361A" w:rsidP="0077361A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 9.F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77361A" w:rsidTr="00E5320B">
      <w:tc>
        <w:tcPr>
          <w:tcW w:w="3258" w:type="dxa"/>
        </w:tcPr>
        <w:p w:rsidR="0077361A" w:rsidRDefault="0077361A" w:rsidP="00E5320B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77361A" w:rsidRDefault="0077361A" w:rsidP="00E5320B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77361A" w:rsidRDefault="0077361A" w:rsidP="00E5320B">
          <w:pPr>
            <w:pStyle w:val="Footer"/>
          </w:pPr>
        </w:p>
      </w:tc>
    </w:tr>
  </w:tbl>
  <w:p w:rsidR="0077361A" w:rsidRDefault="007736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D9B" w:rsidRDefault="00ED6D9B" w:rsidP="0082470C">
      <w:pPr>
        <w:spacing w:after="0" w:line="240" w:lineRule="auto"/>
      </w:pPr>
      <w:r>
        <w:separator/>
      </w:r>
    </w:p>
  </w:footnote>
  <w:footnote w:type="continuationSeparator" w:id="0">
    <w:p w:rsidR="00ED6D9B" w:rsidRDefault="00ED6D9B" w:rsidP="00824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61A" w:rsidRPr="00B613F9" w:rsidRDefault="00A34DCE" w:rsidP="0077361A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left:0;text-align:left;margin-left:75pt;margin-top:28.5pt;width:392.25pt;height:.05pt;flip:x;z-index:251660288" o:connectortype="straight"/>
      </w:pict>
    </w:r>
    <w:r w:rsidR="0077361A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7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7361A">
      <w:rPr>
        <w:sz w:val="48"/>
        <w:szCs w:val="48"/>
      </w:rPr>
      <w:t>Miller Park High Water Alarms</w:t>
    </w:r>
  </w:p>
  <w:p w:rsidR="0082470C" w:rsidRDefault="008247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326B"/>
    <w:multiLevelType w:val="hybridMultilevel"/>
    <w:tmpl w:val="03CAC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F35F77"/>
    <w:multiLevelType w:val="hybridMultilevel"/>
    <w:tmpl w:val="6B527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hdrShapeDefaults>
    <o:shapedefaults v:ext="edit" spidmax="4100"/>
    <o:shapelayout v:ext="edit">
      <o:idmap v:ext="edit" data="4"/>
      <o:rules v:ext="edit">
        <o:r id="V:Rule2" type="connector" idref="#_x0000_s409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81EC4"/>
    <w:rsid w:val="000662B5"/>
    <w:rsid w:val="001260FE"/>
    <w:rsid w:val="00257962"/>
    <w:rsid w:val="002D3782"/>
    <w:rsid w:val="00441E2C"/>
    <w:rsid w:val="00467641"/>
    <w:rsid w:val="004979E7"/>
    <w:rsid w:val="005726DE"/>
    <w:rsid w:val="00582D18"/>
    <w:rsid w:val="00593684"/>
    <w:rsid w:val="006A1BA4"/>
    <w:rsid w:val="00730065"/>
    <w:rsid w:val="00741D1D"/>
    <w:rsid w:val="0077361A"/>
    <w:rsid w:val="007C2B56"/>
    <w:rsid w:val="007C77E4"/>
    <w:rsid w:val="0082470C"/>
    <w:rsid w:val="00881EB5"/>
    <w:rsid w:val="00930449"/>
    <w:rsid w:val="009B44C0"/>
    <w:rsid w:val="009B6F82"/>
    <w:rsid w:val="00A34DCE"/>
    <w:rsid w:val="00AA7BE9"/>
    <w:rsid w:val="00B81EC4"/>
    <w:rsid w:val="00BE25EA"/>
    <w:rsid w:val="00D4477B"/>
    <w:rsid w:val="00D6224A"/>
    <w:rsid w:val="00DF00C7"/>
    <w:rsid w:val="00E74A9E"/>
    <w:rsid w:val="00ED6D9B"/>
    <w:rsid w:val="00EF1329"/>
    <w:rsid w:val="00F029BB"/>
    <w:rsid w:val="00FD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B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1E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BE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A7B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AA7BE9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47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70C"/>
  </w:style>
  <w:style w:type="paragraph" w:styleId="Footer">
    <w:name w:val="footer"/>
    <w:basedOn w:val="Normal"/>
    <w:link w:val="FooterChar"/>
    <w:uiPriority w:val="99"/>
    <w:unhideWhenUsed/>
    <w:rsid w:val="008247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7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stoc@dot.wi.gov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A5A0F5-07F8-47B1-AC06-0C696580E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4D3A0C-DF95-4DA5-B60F-4C052E29EA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C0E285-6637-4003-9241-1F7872C76CBA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Alarms</dc:title>
  <dc:subject/>
  <dc:creator>dotcmq</dc:creator>
  <cp:keywords/>
  <dc:description/>
  <cp:lastModifiedBy>25765</cp:lastModifiedBy>
  <cp:revision>10</cp:revision>
  <cp:lastPrinted>2010-08-18T14:05:00Z</cp:lastPrinted>
  <dcterms:created xsi:type="dcterms:W3CDTF">2011-12-27T18:47:00Z</dcterms:created>
  <dcterms:modified xsi:type="dcterms:W3CDTF">2014-07-29T21:55:00Z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